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6EEF52" w14:textId="6DEBE8B4" w:rsidR="00F13EA0" w:rsidRPr="00B5401B" w:rsidRDefault="00BD1B2A" w:rsidP="00B5401B">
      <w:pPr>
        <w:rPr>
          <w:rFonts w:asciiTheme="minorHAnsi" w:hAnsiTheme="minorHAnsi" w:cs="Arial"/>
          <w:sz w:val="32"/>
          <w:szCs w:val="32"/>
          <w:lang w:val="en-AU"/>
        </w:rPr>
      </w:pPr>
      <w:r w:rsidRPr="00B5401B">
        <w:rPr>
          <w:rFonts w:asciiTheme="minorHAnsi" w:hAnsiTheme="minorHAnsi" w:cs="Arial"/>
          <w:noProof/>
          <w:sz w:val="32"/>
          <w:szCs w:val="32"/>
          <w:lang w:val="en-AU" w:eastAsia="en-AU"/>
        </w:rPr>
        <w:drawing>
          <wp:anchor distT="0" distB="0" distL="114300" distR="114300" simplePos="0" relativeHeight="251659264" behindDoc="1" locked="0" layoutInCell="1" allowOverlap="1" wp14:anchorId="72DD49DC" wp14:editId="2F776F00">
            <wp:simplePos x="0" y="0"/>
            <wp:positionH relativeFrom="column">
              <wp:posOffset>5083175</wp:posOffset>
            </wp:positionH>
            <wp:positionV relativeFrom="paragraph">
              <wp:posOffset>-702945</wp:posOffset>
            </wp:positionV>
            <wp:extent cx="1369060" cy="1228725"/>
            <wp:effectExtent l="0" t="0" r="2540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no background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906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B49447" w14:textId="74F2BA7D" w:rsidR="00BD1B2A" w:rsidRPr="00BD1B2A" w:rsidRDefault="00BD1B2A" w:rsidP="00BD1B2A">
      <w:pPr>
        <w:rPr>
          <w:b/>
          <w:bCs/>
          <w:i/>
          <w:iCs/>
          <w:sz w:val="32"/>
          <w:szCs w:val="32"/>
        </w:rPr>
      </w:pPr>
      <w:r w:rsidRPr="00BD1B2A">
        <w:rPr>
          <w:b/>
          <w:bCs/>
          <w:sz w:val="32"/>
          <w:szCs w:val="32"/>
          <w:lang w:val="en-AU"/>
        </w:rPr>
        <w:t>RESPONSIBILITIES OF FORMAL PARENT GROUPS</w:t>
      </w:r>
    </w:p>
    <w:p w14:paraId="2FA938DE" w14:textId="1B26941C" w:rsidR="00BD1B2A" w:rsidRPr="00BD1B2A" w:rsidRDefault="00BD1B2A" w:rsidP="00BD1B2A">
      <w:pPr>
        <w:pBdr>
          <w:bottom w:val="single" w:sz="4" w:space="1" w:color="1F497D" w:themeColor="text2"/>
        </w:pBdr>
        <w:jc w:val="both"/>
        <w:rPr>
          <w:rFonts w:asciiTheme="minorHAnsi" w:hAnsiTheme="minorHAnsi" w:cstheme="minorHAnsi"/>
          <w:b/>
          <w:bCs/>
          <w:sz w:val="26"/>
          <w:szCs w:val="26"/>
          <w:lang w:val="en-AU"/>
        </w:rPr>
      </w:pPr>
      <w:r w:rsidRPr="00BD1B2A">
        <w:rPr>
          <w:rFonts w:asciiTheme="minorHAnsi" w:hAnsiTheme="minorHAnsi" w:cstheme="minorHAnsi"/>
          <w:b/>
          <w:bCs/>
          <w:sz w:val="26"/>
          <w:szCs w:val="26"/>
          <w:lang w:val="en-AU"/>
        </w:rPr>
        <w:t>ALL MEMBERS</w:t>
      </w:r>
    </w:p>
    <w:p w14:paraId="655F1AB4" w14:textId="6292811E" w:rsidR="00221454" w:rsidRPr="00221454" w:rsidRDefault="00221454" w:rsidP="00221454">
      <w:pPr>
        <w:spacing w:before="480"/>
        <w:jc w:val="center"/>
        <w:rPr>
          <w:rFonts w:asciiTheme="minorHAnsi" w:hAnsiTheme="minorHAnsi" w:cstheme="minorHAnsi"/>
          <w:i/>
          <w:iCs/>
          <w:sz w:val="26"/>
          <w:szCs w:val="26"/>
        </w:rPr>
      </w:pPr>
      <w:r w:rsidRPr="0037293F">
        <w:rPr>
          <w:rFonts w:asciiTheme="minorHAnsi" w:hAnsiTheme="minorHAnsi" w:cstheme="minorHAnsi"/>
          <w:b/>
          <w:bCs/>
          <w:i/>
          <w:iCs/>
          <w:sz w:val="26"/>
          <w:szCs w:val="26"/>
        </w:rPr>
        <w:t>‘Leadership is using your influence for a worthwhile cause’</w:t>
      </w:r>
    </w:p>
    <w:p w14:paraId="09F764A8" w14:textId="4E4F0006" w:rsidR="00BD1B2A" w:rsidRPr="00F457F9" w:rsidRDefault="004F2DD7" w:rsidP="00AE3B42">
      <w:pPr>
        <w:spacing w:before="360"/>
        <w:jc w:val="both"/>
        <w:rPr>
          <w:rFonts w:asciiTheme="minorHAnsi" w:hAnsiTheme="minorHAnsi" w:cstheme="minorHAnsi"/>
          <w:b/>
          <w:bCs/>
        </w:rPr>
      </w:pPr>
      <w:r w:rsidRPr="00F457F9">
        <w:rPr>
          <w:rFonts w:asciiTheme="minorHAnsi" w:hAnsiTheme="minorHAnsi" w:cstheme="minorHAnsi"/>
          <w:b/>
          <w:bCs/>
        </w:rPr>
        <w:t xml:space="preserve">All </w:t>
      </w:r>
      <w:r w:rsidR="00221454" w:rsidRPr="00F457F9">
        <w:rPr>
          <w:rFonts w:asciiTheme="minorHAnsi" w:hAnsiTheme="minorHAnsi" w:cstheme="minorHAnsi"/>
          <w:b/>
          <w:bCs/>
        </w:rPr>
        <w:t>group members</w:t>
      </w:r>
      <w:r w:rsidR="00BD1B2A" w:rsidRPr="00F457F9">
        <w:rPr>
          <w:rFonts w:asciiTheme="minorHAnsi" w:hAnsiTheme="minorHAnsi" w:cstheme="minorHAnsi"/>
          <w:b/>
          <w:bCs/>
        </w:rPr>
        <w:t xml:space="preserve"> </w:t>
      </w:r>
      <w:r w:rsidRPr="00F457F9">
        <w:rPr>
          <w:rFonts w:asciiTheme="minorHAnsi" w:hAnsiTheme="minorHAnsi" w:cstheme="minorHAnsi"/>
          <w:b/>
          <w:bCs/>
        </w:rPr>
        <w:t xml:space="preserve">are </w:t>
      </w:r>
      <w:r w:rsidR="0037293F" w:rsidRPr="00F457F9">
        <w:rPr>
          <w:rFonts w:asciiTheme="minorHAnsi" w:hAnsiTheme="minorHAnsi" w:cstheme="minorHAnsi"/>
          <w:b/>
          <w:bCs/>
        </w:rPr>
        <w:t>‘</w:t>
      </w:r>
      <w:r w:rsidR="00BD1B2A" w:rsidRPr="00F457F9">
        <w:rPr>
          <w:rFonts w:asciiTheme="minorHAnsi" w:hAnsiTheme="minorHAnsi" w:cstheme="minorHAnsi"/>
          <w:b/>
          <w:bCs/>
        </w:rPr>
        <w:t>parent leader</w:t>
      </w:r>
      <w:r w:rsidR="00AE3B42" w:rsidRPr="00F457F9">
        <w:rPr>
          <w:rFonts w:asciiTheme="minorHAnsi" w:hAnsiTheme="minorHAnsi" w:cstheme="minorHAnsi"/>
          <w:b/>
          <w:bCs/>
        </w:rPr>
        <w:t>s</w:t>
      </w:r>
      <w:r w:rsidR="0037293F" w:rsidRPr="00F457F9">
        <w:rPr>
          <w:rFonts w:asciiTheme="minorHAnsi" w:hAnsiTheme="minorHAnsi" w:cstheme="minorHAnsi"/>
          <w:b/>
          <w:bCs/>
        </w:rPr>
        <w:t>’</w:t>
      </w:r>
      <w:r w:rsidR="00AE3B42" w:rsidRPr="00F457F9">
        <w:rPr>
          <w:rFonts w:asciiTheme="minorHAnsi" w:hAnsiTheme="minorHAnsi" w:cstheme="minorHAnsi"/>
          <w:b/>
          <w:bCs/>
        </w:rPr>
        <w:t xml:space="preserve"> who share responsibility for the success of the group</w:t>
      </w:r>
      <w:r w:rsidR="00221454" w:rsidRPr="00F457F9">
        <w:rPr>
          <w:rFonts w:asciiTheme="minorHAnsi" w:hAnsiTheme="minorHAnsi" w:cstheme="minorHAnsi"/>
          <w:b/>
          <w:bCs/>
        </w:rPr>
        <w:t xml:space="preserve">, </w:t>
      </w:r>
      <w:r w:rsidR="00AE3B42" w:rsidRPr="00F457F9">
        <w:rPr>
          <w:rFonts w:asciiTheme="minorHAnsi" w:hAnsiTheme="minorHAnsi" w:cstheme="minorHAnsi"/>
          <w:b/>
          <w:bCs/>
        </w:rPr>
        <w:t>its activities</w:t>
      </w:r>
      <w:r w:rsidR="00221454" w:rsidRPr="00F457F9">
        <w:rPr>
          <w:rFonts w:asciiTheme="minorHAnsi" w:hAnsiTheme="minorHAnsi" w:cstheme="minorHAnsi"/>
          <w:b/>
          <w:bCs/>
        </w:rPr>
        <w:t xml:space="preserve"> and its impact.</w:t>
      </w:r>
    </w:p>
    <w:p w14:paraId="5EE4D2D8" w14:textId="77777777" w:rsidR="00BD1B2A" w:rsidRDefault="00BD1B2A" w:rsidP="00BD1B2A">
      <w:pPr>
        <w:rPr>
          <w:rFonts w:asciiTheme="minorHAnsi" w:hAnsiTheme="minorHAnsi" w:cs="Arial"/>
          <w:bCs/>
          <w:sz w:val="28"/>
          <w:szCs w:val="28"/>
        </w:rPr>
      </w:pPr>
    </w:p>
    <w:p w14:paraId="0073F6EB" w14:textId="2316BDCB" w:rsidR="00BD1B2A" w:rsidRDefault="00AC618A" w:rsidP="0037293F">
      <w:pPr>
        <w:pStyle w:val="ListParagraph"/>
        <w:numPr>
          <w:ilvl w:val="0"/>
          <w:numId w:val="4"/>
        </w:numPr>
        <w:ind w:left="357" w:hanging="357"/>
        <w:contextualSpacing w:val="0"/>
        <w:jc w:val="both"/>
        <w:rPr>
          <w:rFonts w:asciiTheme="minorHAnsi" w:hAnsiTheme="minorHAnsi" w:cs="Arial"/>
          <w:bCs/>
        </w:rPr>
      </w:pPr>
      <w:r w:rsidRPr="00BD1B2A">
        <w:rPr>
          <w:rFonts w:asciiTheme="minorHAnsi" w:hAnsiTheme="minorHAnsi" w:cs="Arial"/>
          <w:bCs/>
        </w:rPr>
        <w:t>Be open to share your time, talents</w:t>
      </w:r>
      <w:r w:rsidR="00221454">
        <w:rPr>
          <w:rFonts w:asciiTheme="minorHAnsi" w:hAnsiTheme="minorHAnsi" w:cs="Arial"/>
          <w:bCs/>
        </w:rPr>
        <w:t>, energy and</w:t>
      </w:r>
      <w:r w:rsidRPr="00BD1B2A">
        <w:rPr>
          <w:rFonts w:asciiTheme="minorHAnsi" w:hAnsiTheme="minorHAnsi" w:cs="Arial"/>
          <w:bCs/>
        </w:rPr>
        <w:t xml:space="preserve"> expertise for the benefit of the </w:t>
      </w:r>
      <w:r w:rsidR="00BD1B2A" w:rsidRPr="00BD1B2A">
        <w:rPr>
          <w:rFonts w:asciiTheme="minorHAnsi" w:hAnsiTheme="minorHAnsi" w:cs="Arial"/>
          <w:bCs/>
        </w:rPr>
        <w:t>group</w:t>
      </w:r>
      <w:r w:rsidRPr="00BD1B2A">
        <w:rPr>
          <w:rFonts w:asciiTheme="minorHAnsi" w:hAnsiTheme="minorHAnsi" w:cs="Arial"/>
          <w:bCs/>
        </w:rPr>
        <w:t xml:space="preserve"> and the </w:t>
      </w:r>
      <w:r w:rsidR="00BD1B2A">
        <w:rPr>
          <w:rFonts w:asciiTheme="minorHAnsi" w:hAnsiTheme="minorHAnsi" w:cs="Arial"/>
          <w:bCs/>
        </w:rPr>
        <w:t>wider</w:t>
      </w:r>
      <w:r w:rsidRPr="00BD1B2A">
        <w:rPr>
          <w:rFonts w:asciiTheme="minorHAnsi" w:hAnsiTheme="minorHAnsi" w:cs="Arial"/>
          <w:bCs/>
        </w:rPr>
        <w:t xml:space="preserve"> school community</w:t>
      </w:r>
      <w:r w:rsidR="00966193" w:rsidRPr="00BD1B2A">
        <w:rPr>
          <w:rFonts w:asciiTheme="minorHAnsi" w:hAnsiTheme="minorHAnsi" w:cs="Arial"/>
          <w:bCs/>
        </w:rPr>
        <w:t>.</w:t>
      </w:r>
    </w:p>
    <w:p w14:paraId="189FAE28" w14:textId="77777777" w:rsidR="00BD1B2A" w:rsidRDefault="00BD1B2A" w:rsidP="0037293F">
      <w:pPr>
        <w:pStyle w:val="ListParagraph"/>
        <w:ind w:left="357"/>
        <w:contextualSpacing w:val="0"/>
        <w:jc w:val="both"/>
        <w:rPr>
          <w:rFonts w:asciiTheme="minorHAnsi" w:hAnsiTheme="minorHAnsi" w:cs="Arial"/>
          <w:bCs/>
        </w:rPr>
      </w:pPr>
    </w:p>
    <w:p w14:paraId="042AE538" w14:textId="77777777" w:rsidR="00F9533A" w:rsidRDefault="00AC618A" w:rsidP="0037293F">
      <w:pPr>
        <w:pStyle w:val="ListParagraph"/>
        <w:numPr>
          <w:ilvl w:val="0"/>
          <w:numId w:val="4"/>
        </w:numPr>
        <w:ind w:left="357" w:hanging="357"/>
        <w:contextualSpacing w:val="0"/>
        <w:jc w:val="both"/>
        <w:rPr>
          <w:rFonts w:asciiTheme="minorHAnsi" w:hAnsiTheme="minorHAnsi" w:cs="Arial"/>
          <w:bCs/>
        </w:rPr>
      </w:pPr>
      <w:r w:rsidRPr="00BD1B2A">
        <w:rPr>
          <w:rFonts w:asciiTheme="minorHAnsi" w:hAnsiTheme="minorHAnsi" w:cs="Arial"/>
          <w:bCs/>
        </w:rPr>
        <w:t xml:space="preserve">Attend meetings as regularly as possible and be </w:t>
      </w:r>
      <w:r w:rsidR="00BD1B2A">
        <w:rPr>
          <w:rFonts w:asciiTheme="minorHAnsi" w:hAnsiTheme="minorHAnsi" w:cs="Arial"/>
          <w:bCs/>
        </w:rPr>
        <w:t xml:space="preserve">as </w:t>
      </w:r>
      <w:r w:rsidRPr="00BD1B2A">
        <w:rPr>
          <w:rFonts w:asciiTheme="minorHAnsi" w:hAnsiTheme="minorHAnsi" w:cs="Arial"/>
          <w:bCs/>
        </w:rPr>
        <w:t>punctual</w:t>
      </w:r>
      <w:r w:rsidR="00BD1B2A">
        <w:rPr>
          <w:rFonts w:asciiTheme="minorHAnsi" w:hAnsiTheme="minorHAnsi" w:cs="Arial"/>
          <w:bCs/>
        </w:rPr>
        <w:t xml:space="preserve"> as po</w:t>
      </w:r>
      <w:r w:rsidR="00F9533A">
        <w:rPr>
          <w:rFonts w:asciiTheme="minorHAnsi" w:hAnsiTheme="minorHAnsi" w:cs="Arial"/>
          <w:bCs/>
        </w:rPr>
        <w:t>ssible.</w:t>
      </w:r>
    </w:p>
    <w:p w14:paraId="7CA83F26" w14:textId="77777777" w:rsidR="00F9533A" w:rsidRPr="00F9533A" w:rsidRDefault="00F9533A" w:rsidP="0037293F">
      <w:pPr>
        <w:pStyle w:val="ListParagraph"/>
        <w:jc w:val="both"/>
        <w:rPr>
          <w:rFonts w:asciiTheme="minorHAnsi" w:hAnsiTheme="minorHAnsi" w:cs="Arial"/>
          <w:bCs/>
        </w:rPr>
      </w:pPr>
    </w:p>
    <w:p w14:paraId="36D5E236" w14:textId="6D12D6A9" w:rsidR="00F9533A" w:rsidRDefault="00221454" w:rsidP="0037293F">
      <w:pPr>
        <w:pStyle w:val="ListParagraph"/>
        <w:numPr>
          <w:ilvl w:val="0"/>
          <w:numId w:val="4"/>
        </w:numPr>
        <w:ind w:left="357" w:hanging="357"/>
        <w:contextualSpacing w:val="0"/>
        <w:jc w:val="both"/>
        <w:rPr>
          <w:rFonts w:asciiTheme="minorHAnsi" w:hAnsiTheme="minorHAnsi" w:cs="Arial"/>
          <w:bCs/>
        </w:rPr>
      </w:pPr>
      <w:r>
        <w:rPr>
          <w:rFonts w:asciiTheme="minorHAnsi" w:hAnsiTheme="minorHAnsi" w:cs="Arial"/>
          <w:bCs/>
        </w:rPr>
        <w:t xml:space="preserve">Prepare well </w:t>
      </w:r>
      <w:r w:rsidR="00AC618A" w:rsidRPr="00F9533A">
        <w:rPr>
          <w:rFonts w:asciiTheme="minorHAnsi" w:hAnsiTheme="minorHAnsi" w:cs="Arial"/>
          <w:bCs/>
        </w:rPr>
        <w:t xml:space="preserve">by reading </w:t>
      </w:r>
      <w:r w:rsidR="00F9533A">
        <w:rPr>
          <w:rFonts w:asciiTheme="minorHAnsi" w:hAnsiTheme="minorHAnsi" w:cs="Arial"/>
          <w:bCs/>
        </w:rPr>
        <w:t xml:space="preserve">the </w:t>
      </w:r>
      <w:r>
        <w:rPr>
          <w:rFonts w:asciiTheme="minorHAnsi" w:hAnsiTheme="minorHAnsi" w:cs="Arial"/>
          <w:bCs/>
        </w:rPr>
        <w:t xml:space="preserve">previous </w:t>
      </w:r>
      <w:r w:rsidR="00AC618A" w:rsidRPr="00F9533A">
        <w:rPr>
          <w:rFonts w:asciiTheme="minorHAnsi" w:hAnsiTheme="minorHAnsi" w:cs="Arial"/>
          <w:bCs/>
        </w:rPr>
        <w:t>minutes</w:t>
      </w:r>
      <w:r w:rsidR="00F9533A">
        <w:rPr>
          <w:rFonts w:asciiTheme="minorHAnsi" w:hAnsiTheme="minorHAnsi" w:cs="Arial"/>
          <w:bCs/>
        </w:rPr>
        <w:t xml:space="preserve">, </w:t>
      </w:r>
      <w:r w:rsidR="00AC618A" w:rsidRPr="00F9533A">
        <w:rPr>
          <w:rFonts w:asciiTheme="minorHAnsi" w:hAnsiTheme="minorHAnsi" w:cs="Arial"/>
          <w:bCs/>
        </w:rPr>
        <w:t>the agenda</w:t>
      </w:r>
      <w:r w:rsidR="00F9533A">
        <w:rPr>
          <w:rFonts w:asciiTheme="minorHAnsi" w:hAnsiTheme="minorHAnsi" w:cs="Arial"/>
          <w:bCs/>
        </w:rPr>
        <w:t xml:space="preserve"> and any other documents that have been distributed.</w:t>
      </w:r>
    </w:p>
    <w:p w14:paraId="46540D8E" w14:textId="77777777" w:rsidR="00F9533A" w:rsidRPr="00F9533A" w:rsidRDefault="00F9533A" w:rsidP="0037293F">
      <w:pPr>
        <w:pStyle w:val="ListParagraph"/>
        <w:jc w:val="both"/>
        <w:rPr>
          <w:rFonts w:asciiTheme="minorHAnsi" w:hAnsiTheme="minorHAnsi" w:cs="Arial"/>
          <w:bCs/>
        </w:rPr>
      </w:pPr>
    </w:p>
    <w:p w14:paraId="03A72434" w14:textId="175A3D9C" w:rsidR="005459DD" w:rsidRDefault="00221454" w:rsidP="0037293F">
      <w:pPr>
        <w:pStyle w:val="ListParagraph"/>
        <w:numPr>
          <w:ilvl w:val="0"/>
          <w:numId w:val="4"/>
        </w:numPr>
        <w:ind w:left="357" w:hanging="357"/>
        <w:contextualSpacing w:val="0"/>
        <w:jc w:val="both"/>
        <w:rPr>
          <w:rFonts w:asciiTheme="minorHAnsi" w:hAnsiTheme="minorHAnsi" w:cs="Arial"/>
          <w:bCs/>
        </w:rPr>
      </w:pPr>
      <w:r>
        <w:rPr>
          <w:rFonts w:asciiTheme="minorHAnsi" w:hAnsiTheme="minorHAnsi" w:cs="Arial"/>
          <w:bCs/>
        </w:rPr>
        <w:t>Actively listen</w:t>
      </w:r>
      <w:r w:rsidR="00F9533A">
        <w:rPr>
          <w:rFonts w:asciiTheme="minorHAnsi" w:hAnsiTheme="minorHAnsi" w:cs="Arial"/>
          <w:bCs/>
        </w:rPr>
        <w:t xml:space="preserve"> </w:t>
      </w:r>
      <w:r w:rsidR="00AC618A" w:rsidRPr="00F9533A">
        <w:rPr>
          <w:rFonts w:asciiTheme="minorHAnsi" w:hAnsiTheme="minorHAnsi" w:cs="Arial"/>
          <w:bCs/>
        </w:rPr>
        <w:t>when others are speaking</w:t>
      </w:r>
      <w:r w:rsidR="00E42BA7">
        <w:rPr>
          <w:rFonts w:asciiTheme="minorHAnsi" w:hAnsiTheme="minorHAnsi" w:cs="Arial"/>
          <w:bCs/>
        </w:rPr>
        <w:t xml:space="preserve"> (listen with your eyes and ears; ask questions to better understand; don’t interrupt or talk over the top</w:t>
      </w:r>
      <w:r w:rsidR="00F73F45">
        <w:rPr>
          <w:rFonts w:asciiTheme="minorHAnsi" w:hAnsiTheme="minorHAnsi" w:cs="Arial"/>
          <w:bCs/>
        </w:rPr>
        <w:t>, use positive body language).</w:t>
      </w:r>
    </w:p>
    <w:p w14:paraId="3E2481E2" w14:textId="77777777" w:rsidR="005459DD" w:rsidRPr="005459DD" w:rsidRDefault="005459DD" w:rsidP="0037293F">
      <w:pPr>
        <w:pStyle w:val="ListParagraph"/>
        <w:jc w:val="both"/>
        <w:rPr>
          <w:rFonts w:asciiTheme="minorHAnsi" w:hAnsiTheme="minorHAnsi" w:cs="Arial"/>
          <w:bCs/>
        </w:rPr>
      </w:pPr>
    </w:p>
    <w:p w14:paraId="1DABFFED" w14:textId="58A71762" w:rsidR="005459DD" w:rsidRPr="00100098" w:rsidRDefault="005459DD" w:rsidP="0037293F">
      <w:pPr>
        <w:pStyle w:val="ListParagraph"/>
        <w:numPr>
          <w:ilvl w:val="0"/>
          <w:numId w:val="4"/>
        </w:numPr>
        <w:ind w:left="357" w:hanging="357"/>
        <w:contextualSpacing w:val="0"/>
        <w:jc w:val="both"/>
        <w:rPr>
          <w:rFonts w:asciiTheme="minorHAnsi" w:hAnsiTheme="minorHAnsi" w:cs="Arial"/>
          <w:bCs/>
        </w:rPr>
      </w:pPr>
      <w:r>
        <w:rPr>
          <w:rFonts w:asciiTheme="minorHAnsi" w:hAnsiTheme="minorHAnsi" w:cs="Arial"/>
          <w:bCs/>
        </w:rPr>
        <w:t>Signal to the Chair when you w</w:t>
      </w:r>
      <w:r w:rsidR="00100098">
        <w:rPr>
          <w:rFonts w:asciiTheme="minorHAnsi" w:hAnsiTheme="minorHAnsi" w:cs="Arial"/>
          <w:bCs/>
        </w:rPr>
        <w:t xml:space="preserve">ould like </w:t>
      </w:r>
      <w:r>
        <w:rPr>
          <w:rFonts w:asciiTheme="minorHAnsi" w:hAnsiTheme="minorHAnsi" w:cs="Arial"/>
          <w:bCs/>
        </w:rPr>
        <w:t>to say something and a</w:t>
      </w:r>
      <w:r w:rsidRPr="005459DD">
        <w:rPr>
          <w:rFonts w:asciiTheme="minorHAnsi" w:hAnsiTheme="minorHAnsi" w:cs="Arial"/>
          <w:bCs/>
        </w:rPr>
        <w:t xml:space="preserve">ddress the Chair when </w:t>
      </w:r>
      <w:r>
        <w:rPr>
          <w:rFonts w:asciiTheme="minorHAnsi" w:hAnsiTheme="minorHAnsi" w:cs="Arial"/>
          <w:bCs/>
        </w:rPr>
        <w:t xml:space="preserve">you are </w:t>
      </w:r>
      <w:r w:rsidR="00F457F9">
        <w:rPr>
          <w:rFonts w:asciiTheme="minorHAnsi" w:hAnsiTheme="minorHAnsi" w:cs="Arial"/>
          <w:bCs/>
        </w:rPr>
        <w:t>invited to speak</w:t>
      </w:r>
      <w:r w:rsidRPr="005459DD">
        <w:rPr>
          <w:rFonts w:asciiTheme="minorHAnsi" w:hAnsiTheme="minorHAnsi" w:cs="Arial"/>
          <w:bCs/>
        </w:rPr>
        <w:t>.</w:t>
      </w:r>
      <w:r w:rsidR="00100098">
        <w:rPr>
          <w:rFonts w:asciiTheme="minorHAnsi" w:hAnsiTheme="minorHAnsi" w:cs="Arial"/>
          <w:bCs/>
        </w:rPr>
        <w:t xml:space="preserve"> </w:t>
      </w:r>
      <w:r w:rsidRPr="005459DD">
        <w:rPr>
          <w:rFonts w:asciiTheme="minorHAnsi" w:hAnsiTheme="minorHAnsi" w:cs="Arial"/>
          <w:bCs/>
        </w:rPr>
        <w:t xml:space="preserve">This </w:t>
      </w:r>
      <w:r w:rsidR="00100098">
        <w:rPr>
          <w:rFonts w:asciiTheme="minorHAnsi" w:hAnsiTheme="minorHAnsi" w:cs="Arial"/>
          <w:bCs/>
        </w:rPr>
        <w:t xml:space="preserve">helps the Chair to run an orderly </w:t>
      </w:r>
      <w:r w:rsidR="00FD774A">
        <w:rPr>
          <w:rFonts w:asciiTheme="minorHAnsi" w:hAnsiTheme="minorHAnsi" w:cs="Arial"/>
          <w:bCs/>
        </w:rPr>
        <w:t>meeting</w:t>
      </w:r>
      <w:r w:rsidR="00100098">
        <w:rPr>
          <w:rFonts w:asciiTheme="minorHAnsi" w:hAnsiTheme="minorHAnsi" w:cs="Arial"/>
          <w:bCs/>
        </w:rPr>
        <w:t xml:space="preserve"> and </w:t>
      </w:r>
      <w:r w:rsidR="005964A2">
        <w:rPr>
          <w:rFonts w:asciiTheme="minorHAnsi" w:hAnsiTheme="minorHAnsi" w:cs="Arial"/>
          <w:bCs/>
        </w:rPr>
        <w:t xml:space="preserve">to </w:t>
      </w:r>
      <w:bookmarkStart w:id="0" w:name="_GoBack"/>
      <w:bookmarkEnd w:id="0"/>
      <w:r w:rsidR="00100098">
        <w:rPr>
          <w:rFonts w:asciiTheme="minorHAnsi" w:hAnsiTheme="minorHAnsi" w:cs="Arial"/>
          <w:bCs/>
        </w:rPr>
        <w:t xml:space="preserve">prevent </w:t>
      </w:r>
      <w:r w:rsidR="005964A2">
        <w:rPr>
          <w:rFonts w:asciiTheme="minorHAnsi" w:hAnsiTheme="minorHAnsi" w:cs="Arial"/>
          <w:bCs/>
        </w:rPr>
        <w:t xml:space="preserve">across-the-table or side </w:t>
      </w:r>
      <w:r w:rsidR="00100098" w:rsidRPr="00100098">
        <w:rPr>
          <w:rFonts w:asciiTheme="minorHAnsi" w:hAnsiTheme="minorHAnsi" w:cs="Arial"/>
          <w:bCs/>
        </w:rPr>
        <w:t>con</w:t>
      </w:r>
      <w:r w:rsidR="00FD774A">
        <w:rPr>
          <w:rFonts w:asciiTheme="minorHAnsi" w:hAnsiTheme="minorHAnsi" w:cs="Arial"/>
          <w:bCs/>
        </w:rPr>
        <w:t>versation</w:t>
      </w:r>
      <w:r w:rsidR="005964A2">
        <w:rPr>
          <w:rFonts w:asciiTheme="minorHAnsi" w:hAnsiTheme="minorHAnsi" w:cs="Arial"/>
          <w:bCs/>
        </w:rPr>
        <w:t>s</w:t>
      </w:r>
      <w:r w:rsidR="00100098" w:rsidRPr="00100098">
        <w:rPr>
          <w:rFonts w:asciiTheme="minorHAnsi" w:hAnsiTheme="minorHAnsi" w:cs="Arial"/>
          <w:bCs/>
        </w:rPr>
        <w:t xml:space="preserve"> </w:t>
      </w:r>
      <w:r w:rsidR="00FD774A">
        <w:rPr>
          <w:rFonts w:asciiTheme="minorHAnsi" w:hAnsiTheme="minorHAnsi" w:cs="Arial"/>
          <w:bCs/>
        </w:rPr>
        <w:t>between</w:t>
      </w:r>
      <w:r w:rsidRPr="00100098">
        <w:rPr>
          <w:rFonts w:asciiTheme="minorHAnsi" w:hAnsiTheme="minorHAnsi" w:cs="Arial"/>
          <w:bCs/>
        </w:rPr>
        <w:t xml:space="preserve"> individual members</w:t>
      </w:r>
      <w:r w:rsidR="00FD774A">
        <w:rPr>
          <w:rFonts w:asciiTheme="minorHAnsi" w:hAnsiTheme="minorHAnsi" w:cs="Arial"/>
          <w:bCs/>
        </w:rPr>
        <w:t>.</w:t>
      </w:r>
    </w:p>
    <w:p w14:paraId="6A85E12A" w14:textId="77777777" w:rsidR="005459DD" w:rsidRPr="005964A2" w:rsidRDefault="005459DD" w:rsidP="005964A2">
      <w:pPr>
        <w:jc w:val="both"/>
        <w:rPr>
          <w:rFonts w:asciiTheme="minorHAnsi" w:hAnsiTheme="minorHAnsi" w:cs="Arial"/>
          <w:bCs/>
        </w:rPr>
      </w:pPr>
    </w:p>
    <w:p w14:paraId="2D5A2317" w14:textId="76971921" w:rsidR="005459DD" w:rsidRDefault="00F73F45" w:rsidP="0037293F">
      <w:pPr>
        <w:pStyle w:val="ListParagraph"/>
        <w:numPr>
          <w:ilvl w:val="0"/>
          <w:numId w:val="4"/>
        </w:numPr>
        <w:ind w:left="357" w:hanging="357"/>
        <w:contextualSpacing w:val="0"/>
        <w:jc w:val="both"/>
        <w:rPr>
          <w:rFonts w:asciiTheme="minorHAnsi" w:hAnsiTheme="minorHAnsi" w:cs="Arial"/>
          <w:bCs/>
        </w:rPr>
      </w:pPr>
      <w:r w:rsidRPr="00F73F45">
        <w:rPr>
          <w:rFonts w:asciiTheme="minorHAnsi" w:hAnsiTheme="minorHAnsi" w:cs="Arial"/>
          <w:bCs/>
        </w:rPr>
        <w:t xml:space="preserve">Present </w:t>
      </w:r>
      <w:r>
        <w:rPr>
          <w:rFonts w:asciiTheme="minorHAnsi" w:hAnsiTheme="minorHAnsi" w:cs="Arial"/>
          <w:bCs/>
        </w:rPr>
        <w:t xml:space="preserve">your </w:t>
      </w:r>
      <w:r w:rsidRPr="00F73F45">
        <w:rPr>
          <w:rFonts w:asciiTheme="minorHAnsi" w:hAnsiTheme="minorHAnsi" w:cs="Arial"/>
          <w:bCs/>
        </w:rPr>
        <w:t>own view</w:t>
      </w:r>
      <w:r>
        <w:rPr>
          <w:rFonts w:asciiTheme="minorHAnsi" w:hAnsiTheme="minorHAnsi" w:cs="Arial"/>
          <w:bCs/>
        </w:rPr>
        <w:t>s as clearly as you can.</w:t>
      </w:r>
      <w:r w:rsidRPr="00F73F45">
        <w:rPr>
          <w:rFonts w:asciiTheme="minorHAnsi" w:hAnsiTheme="minorHAnsi" w:cs="Arial"/>
          <w:bCs/>
        </w:rPr>
        <w:t xml:space="preserve"> </w:t>
      </w:r>
      <w:r>
        <w:rPr>
          <w:rFonts w:asciiTheme="minorHAnsi" w:hAnsiTheme="minorHAnsi" w:cs="Arial"/>
          <w:bCs/>
        </w:rPr>
        <w:t>K</w:t>
      </w:r>
      <w:r w:rsidRPr="00F73F45">
        <w:rPr>
          <w:rFonts w:asciiTheme="minorHAnsi" w:hAnsiTheme="minorHAnsi" w:cs="Arial"/>
          <w:bCs/>
        </w:rPr>
        <w:t>eep to the point.</w:t>
      </w:r>
      <w:r w:rsidR="005459DD">
        <w:rPr>
          <w:rFonts w:asciiTheme="minorHAnsi" w:hAnsiTheme="minorHAnsi" w:cs="Arial"/>
          <w:bCs/>
        </w:rPr>
        <w:t xml:space="preserve"> </w:t>
      </w:r>
    </w:p>
    <w:p w14:paraId="76010118" w14:textId="77777777" w:rsidR="005459DD" w:rsidRPr="005459DD" w:rsidRDefault="005459DD" w:rsidP="0037293F">
      <w:pPr>
        <w:pStyle w:val="ListParagraph"/>
        <w:jc w:val="both"/>
        <w:rPr>
          <w:rFonts w:asciiTheme="minorHAnsi" w:hAnsiTheme="minorHAnsi" w:cs="Arial"/>
          <w:bCs/>
        </w:rPr>
      </w:pPr>
    </w:p>
    <w:p w14:paraId="33B0CF81" w14:textId="4E098544" w:rsidR="005459DD" w:rsidRPr="005459DD" w:rsidRDefault="005459DD" w:rsidP="0037293F">
      <w:pPr>
        <w:pStyle w:val="ListParagraph"/>
        <w:numPr>
          <w:ilvl w:val="0"/>
          <w:numId w:val="4"/>
        </w:numPr>
        <w:ind w:left="357" w:hanging="357"/>
        <w:contextualSpacing w:val="0"/>
        <w:jc w:val="both"/>
        <w:rPr>
          <w:rFonts w:asciiTheme="minorHAnsi" w:hAnsiTheme="minorHAnsi" w:cs="Arial"/>
          <w:bCs/>
        </w:rPr>
      </w:pPr>
      <w:r w:rsidRPr="005459DD">
        <w:rPr>
          <w:rFonts w:asciiTheme="minorHAnsi" w:hAnsiTheme="minorHAnsi" w:cs="Arial"/>
          <w:bCs/>
        </w:rPr>
        <w:t>Do</w:t>
      </w:r>
      <w:r>
        <w:rPr>
          <w:rFonts w:asciiTheme="minorHAnsi" w:hAnsiTheme="minorHAnsi" w:cs="Arial"/>
          <w:bCs/>
        </w:rPr>
        <w:t xml:space="preserve">n’t </w:t>
      </w:r>
      <w:proofErr w:type="spellStart"/>
      <w:r w:rsidRPr="005459DD">
        <w:rPr>
          <w:rFonts w:asciiTheme="minorHAnsi" w:hAnsiTheme="minorHAnsi" w:cs="Arial"/>
          <w:bCs/>
        </w:rPr>
        <w:t>monopolise</w:t>
      </w:r>
      <w:proofErr w:type="spellEnd"/>
      <w:r w:rsidRPr="005459DD">
        <w:rPr>
          <w:rFonts w:asciiTheme="minorHAnsi" w:hAnsiTheme="minorHAnsi" w:cs="Arial"/>
          <w:bCs/>
        </w:rPr>
        <w:t xml:space="preserve"> </w:t>
      </w:r>
      <w:r w:rsidR="00FD774A">
        <w:rPr>
          <w:rFonts w:asciiTheme="minorHAnsi" w:hAnsiTheme="minorHAnsi" w:cs="Arial"/>
          <w:bCs/>
        </w:rPr>
        <w:t>meetings</w:t>
      </w:r>
      <w:r w:rsidRPr="005459DD">
        <w:rPr>
          <w:rFonts w:asciiTheme="minorHAnsi" w:hAnsiTheme="minorHAnsi" w:cs="Arial"/>
          <w:bCs/>
        </w:rPr>
        <w:t xml:space="preserve"> by talking </w:t>
      </w:r>
      <w:r>
        <w:rPr>
          <w:rFonts w:asciiTheme="minorHAnsi" w:hAnsiTheme="minorHAnsi" w:cs="Arial"/>
          <w:bCs/>
        </w:rPr>
        <w:t xml:space="preserve">for </w:t>
      </w:r>
      <w:r w:rsidRPr="005459DD">
        <w:rPr>
          <w:rFonts w:asciiTheme="minorHAnsi" w:hAnsiTheme="minorHAnsi" w:cs="Arial"/>
          <w:bCs/>
        </w:rPr>
        <w:t>too long</w:t>
      </w:r>
      <w:r>
        <w:rPr>
          <w:rFonts w:asciiTheme="minorHAnsi" w:hAnsiTheme="minorHAnsi" w:cs="Arial"/>
          <w:bCs/>
        </w:rPr>
        <w:t xml:space="preserve"> or </w:t>
      </w:r>
      <w:r w:rsidR="004F2DD7">
        <w:rPr>
          <w:rFonts w:asciiTheme="minorHAnsi" w:hAnsiTheme="minorHAnsi" w:cs="Arial"/>
          <w:bCs/>
        </w:rPr>
        <w:t xml:space="preserve">being the first to speak on lots of </w:t>
      </w:r>
      <w:r>
        <w:rPr>
          <w:rFonts w:asciiTheme="minorHAnsi" w:hAnsiTheme="minorHAnsi" w:cs="Arial"/>
          <w:bCs/>
        </w:rPr>
        <w:t>agenda item</w:t>
      </w:r>
      <w:r w:rsidR="004F2DD7">
        <w:rPr>
          <w:rFonts w:asciiTheme="minorHAnsi" w:hAnsiTheme="minorHAnsi" w:cs="Arial"/>
          <w:bCs/>
        </w:rPr>
        <w:t>s</w:t>
      </w:r>
      <w:r>
        <w:rPr>
          <w:rFonts w:asciiTheme="minorHAnsi" w:hAnsiTheme="minorHAnsi" w:cs="Arial"/>
          <w:bCs/>
        </w:rPr>
        <w:t xml:space="preserve">. Help to </w:t>
      </w:r>
      <w:r w:rsidR="004F2DD7">
        <w:rPr>
          <w:rFonts w:asciiTheme="minorHAnsi" w:hAnsiTheme="minorHAnsi" w:cs="Arial"/>
          <w:bCs/>
        </w:rPr>
        <w:t>en</w:t>
      </w:r>
      <w:r>
        <w:rPr>
          <w:rFonts w:asciiTheme="minorHAnsi" w:hAnsiTheme="minorHAnsi" w:cs="Arial"/>
          <w:bCs/>
        </w:rPr>
        <w:t xml:space="preserve">sure every member </w:t>
      </w:r>
      <w:r w:rsidR="00FD774A">
        <w:rPr>
          <w:rFonts w:asciiTheme="minorHAnsi" w:hAnsiTheme="minorHAnsi" w:cs="Arial"/>
          <w:bCs/>
        </w:rPr>
        <w:t xml:space="preserve">is given the opportunity to speak </w:t>
      </w:r>
      <w:r>
        <w:rPr>
          <w:rFonts w:asciiTheme="minorHAnsi" w:hAnsiTheme="minorHAnsi" w:cs="Arial"/>
          <w:bCs/>
        </w:rPr>
        <w:t xml:space="preserve">on </w:t>
      </w:r>
      <w:r w:rsidR="00FD774A">
        <w:rPr>
          <w:rFonts w:asciiTheme="minorHAnsi" w:hAnsiTheme="minorHAnsi" w:cs="Arial"/>
          <w:bCs/>
        </w:rPr>
        <w:t>matters of importance</w:t>
      </w:r>
      <w:r>
        <w:rPr>
          <w:rFonts w:asciiTheme="minorHAnsi" w:hAnsiTheme="minorHAnsi" w:cs="Arial"/>
          <w:bCs/>
        </w:rPr>
        <w:t xml:space="preserve">, and </w:t>
      </w:r>
      <w:r w:rsidR="00FD774A">
        <w:rPr>
          <w:rFonts w:asciiTheme="minorHAnsi" w:hAnsiTheme="minorHAnsi" w:cs="Arial"/>
          <w:bCs/>
        </w:rPr>
        <w:t>shy people are encouraged but not embarrassed.</w:t>
      </w:r>
    </w:p>
    <w:p w14:paraId="234E578B" w14:textId="77777777" w:rsidR="005459DD" w:rsidRPr="005459DD" w:rsidRDefault="005459DD" w:rsidP="0037293F">
      <w:pPr>
        <w:jc w:val="both"/>
        <w:rPr>
          <w:rFonts w:asciiTheme="minorHAnsi" w:hAnsiTheme="minorHAnsi" w:cs="Arial"/>
          <w:bCs/>
        </w:rPr>
      </w:pPr>
    </w:p>
    <w:p w14:paraId="6758AB09" w14:textId="5C43E5D5" w:rsidR="004F2DD7" w:rsidRDefault="005459DD" w:rsidP="0037293F">
      <w:pPr>
        <w:pStyle w:val="ListParagraph"/>
        <w:numPr>
          <w:ilvl w:val="0"/>
          <w:numId w:val="4"/>
        </w:numPr>
        <w:ind w:left="357" w:hanging="357"/>
        <w:contextualSpacing w:val="0"/>
        <w:jc w:val="both"/>
        <w:rPr>
          <w:rFonts w:asciiTheme="minorHAnsi" w:hAnsiTheme="minorHAnsi" w:cs="Arial"/>
          <w:bCs/>
        </w:rPr>
      </w:pPr>
      <w:r>
        <w:rPr>
          <w:rFonts w:asciiTheme="minorHAnsi" w:hAnsiTheme="minorHAnsi" w:cs="Arial"/>
          <w:bCs/>
        </w:rPr>
        <w:t>Always have a co-operative mindset. Take an</w:t>
      </w:r>
      <w:r w:rsidR="00AC618A" w:rsidRPr="005459DD">
        <w:rPr>
          <w:rFonts w:asciiTheme="minorHAnsi" w:hAnsiTheme="minorHAnsi" w:cs="Arial"/>
          <w:bCs/>
        </w:rPr>
        <w:t xml:space="preserve"> interest in </w:t>
      </w:r>
      <w:r>
        <w:rPr>
          <w:rFonts w:asciiTheme="minorHAnsi" w:hAnsiTheme="minorHAnsi" w:cs="Arial"/>
          <w:bCs/>
        </w:rPr>
        <w:t xml:space="preserve">all </w:t>
      </w:r>
      <w:r w:rsidR="00B5401B">
        <w:rPr>
          <w:rFonts w:asciiTheme="minorHAnsi" w:hAnsiTheme="minorHAnsi" w:cs="Arial"/>
          <w:bCs/>
        </w:rPr>
        <w:t>matters</w:t>
      </w:r>
      <w:r w:rsidR="00AC618A" w:rsidRPr="005459DD">
        <w:rPr>
          <w:rFonts w:asciiTheme="minorHAnsi" w:hAnsiTheme="minorHAnsi" w:cs="Arial"/>
          <w:bCs/>
        </w:rPr>
        <w:t xml:space="preserve"> </w:t>
      </w:r>
      <w:r w:rsidR="004F2DD7">
        <w:rPr>
          <w:rFonts w:asciiTheme="minorHAnsi" w:hAnsiTheme="minorHAnsi" w:cs="Arial"/>
          <w:bCs/>
        </w:rPr>
        <w:t>being discussed</w:t>
      </w:r>
      <w:r w:rsidR="00B5401B">
        <w:rPr>
          <w:rFonts w:asciiTheme="minorHAnsi" w:hAnsiTheme="minorHAnsi" w:cs="Arial"/>
          <w:bCs/>
        </w:rPr>
        <w:t>. Do</w:t>
      </w:r>
      <w:r w:rsidR="00AC618A" w:rsidRPr="005459DD">
        <w:rPr>
          <w:rFonts w:asciiTheme="minorHAnsi" w:hAnsiTheme="minorHAnsi" w:cs="Arial"/>
          <w:bCs/>
        </w:rPr>
        <w:t xml:space="preserve"> your best to </w:t>
      </w:r>
      <w:r>
        <w:rPr>
          <w:rFonts w:asciiTheme="minorHAnsi" w:hAnsiTheme="minorHAnsi" w:cs="Arial"/>
          <w:bCs/>
        </w:rPr>
        <w:t>help</w:t>
      </w:r>
      <w:r w:rsidR="00AC618A" w:rsidRPr="005459DD">
        <w:rPr>
          <w:rFonts w:asciiTheme="minorHAnsi" w:hAnsiTheme="minorHAnsi" w:cs="Arial"/>
          <w:bCs/>
        </w:rPr>
        <w:t xml:space="preserve"> the meeting run</w:t>
      </w:r>
      <w:r>
        <w:rPr>
          <w:rFonts w:asciiTheme="minorHAnsi" w:hAnsiTheme="minorHAnsi" w:cs="Arial"/>
          <w:bCs/>
        </w:rPr>
        <w:t xml:space="preserve"> smoothly and finish on time.</w:t>
      </w:r>
    </w:p>
    <w:p w14:paraId="0F2CAF08" w14:textId="77777777" w:rsidR="00E5050E" w:rsidRPr="00E5050E" w:rsidRDefault="00E5050E" w:rsidP="00E5050E">
      <w:pPr>
        <w:pStyle w:val="ListParagraph"/>
        <w:rPr>
          <w:rFonts w:asciiTheme="minorHAnsi" w:hAnsiTheme="minorHAnsi" w:cs="Arial"/>
          <w:bCs/>
        </w:rPr>
      </w:pPr>
    </w:p>
    <w:p w14:paraId="33D50BA6" w14:textId="03BD79FC" w:rsidR="00E5050E" w:rsidRDefault="00F457F9" w:rsidP="0037293F">
      <w:pPr>
        <w:pStyle w:val="ListParagraph"/>
        <w:numPr>
          <w:ilvl w:val="0"/>
          <w:numId w:val="4"/>
        </w:numPr>
        <w:ind w:left="357" w:hanging="357"/>
        <w:contextualSpacing w:val="0"/>
        <w:jc w:val="both"/>
        <w:rPr>
          <w:rFonts w:asciiTheme="minorHAnsi" w:hAnsiTheme="minorHAnsi" w:cs="Arial"/>
          <w:bCs/>
        </w:rPr>
      </w:pPr>
      <w:r>
        <w:rPr>
          <w:rFonts w:asciiTheme="minorHAnsi" w:hAnsiTheme="minorHAnsi" w:cs="Arial"/>
          <w:bCs/>
        </w:rPr>
        <w:t>Privately and politely take up any concerns you have with the Chair.</w:t>
      </w:r>
    </w:p>
    <w:p w14:paraId="48F70B15" w14:textId="77777777" w:rsidR="00FD774A" w:rsidRPr="00FD774A" w:rsidRDefault="00FD774A" w:rsidP="00FD774A">
      <w:pPr>
        <w:pStyle w:val="ListParagraph"/>
        <w:rPr>
          <w:rFonts w:asciiTheme="minorHAnsi" w:hAnsiTheme="minorHAnsi" w:cs="Arial"/>
          <w:bCs/>
        </w:rPr>
      </w:pPr>
    </w:p>
    <w:p w14:paraId="4C829766" w14:textId="1FF857CF" w:rsidR="00FD774A" w:rsidRDefault="00F457F9" w:rsidP="0037293F">
      <w:pPr>
        <w:pStyle w:val="ListParagraph"/>
        <w:numPr>
          <w:ilvl w:val="0"/>
          <w:numId w:val="4"/>
        </w:numPr>
        <w:ind w:left="357" w:hanging="357"/>
        <w:contextualSpacing w:val="0"/>
        <w:jc w:val="both"/>
        <w:rPr>
          <w:rFonts w:asciiTheme="minorHAnsi" w:hAnsiTheme="minorHAnsi" w:cs="Arial"/>
          <w:bCs/>
        </w:rPr>
      </w:pPr>
      <w:r>
        <w:rPr>
          <w:rFonts w:asciiTheme="minorHAnsi" w:hAnsiTheme="minorHAnsi" w:cs="Arial"/>
          <w:bCs/>
        </w:rPr>
        <w:t>M</w:t>
      </w:r>
      <w:r w:rsidR="00FD774A">
        <w:rPr>
          <w:rFonts w:asciiTheme="minorHAnsi" w:hAnsiTheme="minorHAnsi" w:cs="Arial"/>
          <w:bCs/>
        </w:rPr>
        <w:t>aintain complete</w:t>
      </w:r>
      <w:r w:rsidR="00E5050E">
        <w:rPr>
          <w:rFonts w:asciiTheme="minorHAnsi" w:hAnsiTheme="minorHAnsi" w:cs="Arial"/>
          <w:bCs/>
        </w:rPr>
        <w:t xml:space="preserve"> </w:t>
      </w:r>
      <w:r w:rsidR="00FD774A">
        <w:rPr>
          <w:rFonts w:asciiTheme="minorHAnsi" w:hAnsiTheme="minorHAnsi" w:cs="Arial"/>
          <w:bCs/>
        </w:rPr>
        <w:t>confidentiality where this is required or might reasonably be expected.</w:t>
      </w:r>
      <w:r w:rsidR="00B5401B">
        <w:rPr>
          <w:rFonts w:asciiTheme="minorHAnsi" w:hAnsiTheme="minorHAnsi" w:cs="Arial"/>
          <w:bCs/>
        </w:rPr>
        <w:t xml:space="preserve"> </w:t>
      </w:r>
    </w:p>
    <w:p w14:paraId="454FE92B" w14:textId="77777777" w:rsidR="00FD774A" w:rsidRPr="00FD774A" w:rsidRDefault="00FD774A" w:rsidP="00FD774A">
      <w:pPr>
        <w:pStyle w:val="ListParagraph"/>
        <w:rPr>
          <w:rFonts w:asciiTheme="minorHAnsi" w:hAnsiTheme="minorHAnsi" w:cs="Arial"/>
          <w:bCs/>
        </w:rPr>
      </w:pPr>
    </w:p>
    <w:p w14:paraId="0E509AD0" w14:textId="190ECD83" w:rsidR="00FD774A" w:rsidRDefault="00B5401B" w:rsidP="0037293F">
      <w:pPr>
        <w:pStyle w:val="ListParagraph"/>
        <w:numPr>
          <w:ilvl w:val="0"/>
          <w:numId w:val="4"/>
        </w:numPr>
        <w:ind w:left="357" w:hanging="357"/>
        <w:contextualSpacing w:val="0"/>
        <w:jc w:val="both"/>
        <w:rPr>
          <w:rFonts w:asciiTheme="minorHAnsi" w:hAnsiTheme="minorHAnsi" w:cs="Arial"/>
          <w:bCs/>
        </w:rPr>
      </w:pPr>
      <w:r>
        <w:rPr>
          <w:rFonts w:asciiTheme="minorHAnsi" w:hAnsiTheme="minorHAnsi" w:cs="Arial"/>
          <w:bCs/>
        </w:rPr>
        <w:t xml:space="preserve">Actively support </w:t>
      </w:r>
      <w:r w:rsidR="00FA157D">
        <w:rPr>
          <w:rFonts w:asciiTheme="minorHAnsi" w:hAnsiTheme="minorHAnsi" w:cs="Arial"/>
          <w:bCs/>
        </w:rPr>
        <w:t>consensus and ma</w:t>
      </w:r>
      <w:r w:rsidR="00E5050E">
        <w:rPr>
          <w:rFonts w:asciiTheme="minorHAnsi" w:hAnsiTheme="minorHAnsi" w:cs="Arial"/>
          <w:bCs/>
        </w:rPr>
        <w:t xml:space="preserve">jority </w:t>
      </w:r>
      <w:r>
        <w:rPr>
          <w:rFonts w:asciiTheme="minorHAnsi" w:hAnsiTheme="minorHAnsi" w:cs="Arial"/>
          <w:bCs/>
        </w:rPr>
        <w:t xml:space="preserve">decisions </w:t>
      </w:r>
      <w:r w:rsidR="00E5050E">
        <w:rPr>
          <w:rFonts w:asciiTheme="minorHAnsi" w:hAnsiTheme="minorHAnsi" w:cs="Arial"/>
          <w:bCs/>
        </w:rPr>
        <w:t>once</w:t>
      </w:r>
      <w:r>
        <w:rPr>
          <w:rFonts w:asciiTheme="minorHAnsi" w:hAnsiTheme="minorHAnsi" w:cs="Arial"/>
          <w:bCs/>
        </w:rPr>
        <w:t xml:space="preserve"> the</w:t>
      </w:r>
      <w:r w:rsidR="00E5050E">
        <w:rPr>
          <w:rFonts w:asciiTheme="minorHAnsi" w:hAnsiTheme="minorHAnsi" w:cs="Arial"/>
          <w:bCs/>
        </w:rPr>
        <w:t>se</w:t>
      </w:r>
      <w:r>
        <w:rPr>
          <w:rFonts w:asciiTheme="minorHAnsi" w:hAnsiTheme="minorHAnsi" w:cs="Arial"/>
          <w:bCs/>
        </w:rPr>
        <w:t xml:space="preserve"> have been made</w:t>
      </w:r>
      <w:r w:rsidR="00FA157D">
        <w:rPr>
          <w:rFonts w:asciiTheme="minorHAnsi" w:hAnsiTheme="minorHAnsi" w:cs="Arial"/>
          <w:bCs/>
        </w:rPr>
        <w:t xml:space="preserve">. It is important to voice your concerns </w:t>
      </w:r>
      <w:r w:rsidR="00E5050E">
        <w:rPr>
          <w:rFonts w:asciiTheme="minorHAnsi" w:hAnsiTheme="minorHAnsi" w:cs="Arial"/>
          <w:bCs/>
        </w:rPr>
        <w:t xml:space="preserve">up </w:t>
      </w:r>
      <w:r w:rsidR="00FA157D">
        <w:rPr>
          <w:rFonts w:asciiTheme="minorHAnsi" w:hAnsiTheme="minorHAnsi" w:cs="Arial"/>
          <w:bCs/>
        </w:rPr>
        <w:t xml:space="preserve">until a decision is made. After that, it is </w:t>
      </w:r>
      <w:r w:rsidR="00E5050E">
        <w:rPr>
          <w:rFonts w:asciiTheme="minorHAnsi" w:hAnsiTheme="minorHAnsi" w:cs="Arial"/>
          <w:bCs/>
        </w:rPr>
        <w:t>important</w:t>
      </w:r>
      <w:r w:rsidR="00FA157D">
        <w:rPr>
          <w:rFonts w:asciiTheme="minorHAnsi" w:hAnsiTheme="minorHAnsi" w:cs="Arial"/>
          <w:bCs/>
        </w:rPr>
        <w:t xml:space="preserve"> to accept the decision and not undermine it</w:t>
      </w:r>
      <w:r w:rsidR="00E5050E">
        <w:rPr>
          <w:rFonts w:asciiTheme="minorHAnsi" w:hAnsiTheme="minorHAnsi" w:cs="Arial"/>
          <w:bCs/>
        </w:rPr>
        <w:t>, for example,</w:t>
      </w:r>
      <w:r w:rsidR="00FA157D">
        <w:rPr>
          <w:rFonts w:asciiTheme="minorHAnsi" w:hAnsiTheme="minorHAnsi" w:cs="Arial"/>
          <w:bCs/>
        </w:rPr>
        <w:t xml:space="preserve"> by distancing yourself from it, complaining to others, trying to recruit others to overturn it</w:t>
      </w:r>
      <w:r w:rsidR="00E5050E">
        <w:rPr>
          <w:rFonts w:asciiTheme="minorHAnsi" w:hAnsiTheme="minorHAnsi" w:cs="Arial"/>
          <w:bCs/>
        </w:rPr>
        <w:t xml:space="preserve"> or not helping </w:t>
      </w:r>
      <w:r w:rsidR="00167792">
        <w:rPr>
          <w:rFonts w:asciiTheme="minorHAnsi" w:hAnsiTheme="minorHAnsi" w:cs="Arial"/>
          <w:bCs/>
        </w:rPr>
        <w:t>to effectively implement it.</w:t>
      </w:r>
    </w:p>
    <w:p w14:paraId="1A2316BC" w14:textId="77777777" w:rsidR="00F457F9" w:rsidRPr="00F457F9" w:rsidRDefault="00F457F9" w:rsidP="00F457F9">
      <w:pPr>
        <w:pStyle w:val="ListParagraph"/>
        <w:rPr>
          <w:rFonts w:asciiTheme="minorHAnsi" w:hAnsiTheme="minorHAnsi" w:cs="Arial"/>
          <w:bCs/>
        </w:rPr>
      </w:pPr>
    </w:p>
    <w:p w14:paraId="458B8DCA" w14:textId="51E44903" w:rsidR="00D8142A" w:rsidRPr="00F457F9" w:rsidRDefault="00F457F9" w:rsidP="00F457F9">
      <w:pPr>
        <w:pStyle w:val="ListParagraph"/>
        <w:numPr>
          <w:ilvl w:val="0"/>
          <w:numId w:val="4"/>
        </w:numPr>
        <w:ind w:left="357" w:hanging="357"/>
        <w:contextualSpacing w:val="0"/>
        <w:jc w:val="both"/>
        <w:rPr>
          <w:rFonts w:asciiTheme="minorHAnsi" w:hAnsiTheme="minorHAnsi" w:cs="Arial"/>
          <w:bCs/>
        </w:rPr>
      </w:pPr>
      <w:r>
        <w:rPr>
          <w:rFonts w:asciiTheme="minorHAnsi" w:hAnsiTheme="minorHAnsi" w:cs="Arial"/>
          <w:bCs/>
        </w:rPr>
        <w:t>Send an apology for any meeting you are unable to attend.</w:t>
      </w:r>
    </w:p>
    <w:sectPr w:rsidR="00D8142A" w:rsidRPr="00F457F9" w:rsidSect="00F457F9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440" w:right="1133" w:bottom="1134" w:left="1134" w:header="708" w:footer="1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7791793" w14:textId="77777777" w:rsidR="00B94606" w:rsidRDefault="00B94606" w:rsidP="00054939">
      <w:r>
        <w:separator/>
      </w:r>
    </w:p>
  </w:endnote>
  <w:endnote w:type="continuationSeparator" w:id="0">
    <w:p w14:paraId="406CB140" w14:textId="77777777" w:rsidR="00B94606" w:rsidRDefault="00B94606" w:rsidP="000549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7758CD" w14:textId="77777777" w:rsidR="00F457F9" w:rsidRPr="00F457F9" w:rsidRDefault="00F457F9" w:rsidP="00F457F9">
    <w:pPr>
      <w:pBdr>
        <w:top w:val="single" w:sz="4" w:space="1" w:color="4F81BD" w:themeColor="accent1"/>
      </w:pBdr>
      <w:jc w:val="center"/>
      <w:rPr>
        <w:sz w:val="20"/>
        <w:szCs w:val="20"/>
      </w:rPr>
    </w:pPr>
    <w:bookmarkStart w:id="1" w:name="_Hlk32427375"/>
    <w:r w:rsidRPr="00F457F9">
      <w:rPr>
        <w:sz w:val="20"/>
        <w:szCs w:val="20"/>
      </w:rPr>
      <w:t>The Federation of Catholic School Parent Communities (SA) Inc.</w:t>
    </w:r>
  </w:p>
  <w:p w14:paraId="41965DA8" w14:textId="77777777" w:rsidR="00F457F9" w:rsidRPr="00F457F9" w:rsidRDefault="00F457F9" w:rsidP="00F457F9">
    <w:pPr>
      <w:rPr>
        <w:sz w:val="20"/>
        <w:szCs w:val="20"/>
      </w:rPr>
    </w:pPr>
    <w:r w:rsidRPr="00F457F9">
      <w:rPr>
        <w:sz w:val="20"/>
        <w:szCs w:val="20"/>
      </w:rPr>
      <w:t xml:space="preserve">                  PO Box 459 </w:t>
    </w:r>
    <w:proofErr w:type="spellStart"/>
    <w:r w:rsidRPr="00F457F9">
      <w:rPr>
        <w:sz w:val="20"/>
        <w:szCs w:val="20"/>
      </w:rPr>
      <w:t>Torrensville</w:t>
    </w:r>
    <w:proofErr w:type="spellEnd"/>
    <w:r w:rsidRPr="00F457F9">
      <w:rPr>
        <w:sz w:val="20"/>
        <w:szCs w:val="20"/>
      </w:rPr>
      <w:t xml:space="preserve"> Plaza SA 5031.    T: 8301 6685      E: fedadmin@cesa.catholic.edu.au</w:t>
    </w:r>
    <w:bookmarkEnd w:id="1"/>
  </w:p>
  <w:p w14:paraId="6A647DA4" w14:textId="77777777" w:rsidR="00F457F9" w:rsidRDefault="00F457F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F3919D" w14:textId="77777777" w:rsidR="00B94606" w:rsidRDefault="00B94606" w:rsidP="00054939">
      <w:r>
        <w:separator/>
      </w:r>
    </w:p>
  </w:footnote>
  <w:footnote w:type="continuationSeparator" w:id="0">
    <w:p w14:paraId="2ADE8ADD" w14:textId="77777777" w:rsidR="00B94606" w:rsidRDefault="00B94606" w:rsidP="000549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280948" w14:textId="77777777" w:rsidR="00054939" w:rsidRDefault="00B94606">
    <w:pPr>
      <w:pStyle w:val="Header"/>
    </w:pPr>
    <w:r>
      <w:rPr>
        <w:noProof/>
        <w:lang w:eastAsia="en-AU"/>
      </w:rPr>
      <w:pict w14:anchorId="5F717D8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198459" o:spid="_x0000_s2050" type="#_x0000_t75" style="position:absolute;margin-left:0;margin-top:0;width:594.85pt;height:841.6pt;z-index:-251657216;mso-position-horizontal:center;mso-position-horizontal-relative:margin;mso-position-vertical:center;mso-position-vertical-relative:margin" o:allowincell="f">
          <v:imagedata r:id="rId1" o:title="Certificate Backgroun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D4CDE9" w14:textId="77777777" w:rsidR="00054939" w:rsidRDefault="00B94606">
    <w:pPr>
      <w:pStyle w:val="Header"/>
    </w:pPr>
    <w:r>
      <w:rPr>
        <w:noProof/>
        <w:lang w:eastAsia="en-AU"/>
      </w:rPr>
      <w:pict w14:anchorId="1FE9AC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198460" o:spid="_x0000_s2051" type="#_x0000_t75" style="position:absolute;margin-left:0;margin-top:0;width:594.85pt;height:870.65pt;z-index:-251656192;mso-position-horizontal:center;mso-position-horizontal-relative:margin;mso-position-vertical:center;mso-position-vertical-relative:margin" o:allowincell="f">
          <v:imagedata r:id="rId1" o:title="Certificate Background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E0D6A8" w14:textId="77777777" w:rsidR="00054939" w:rsidRDefault="00B94606">
    <w:pPr>
      <w:pStyle w:val="Header"/>
    </w:pPr>
    <w:r>
      <w:rPr>
        <w:noProof/>
        <w:lang w:eastAsia="en-AU"/>
      </w:rPr>
      <w:pict w14:anchorId="627F88D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198458" o:spid="_x0000_s2049" type="#_x0000_t75" style="position:absolute;margin-left:0;margin-top:0;width:594.85pt;height:841.6pt;z-index:-251658240;mso-position-horizontal:center;mso-position-horizontal-relative:margin;mso-position-vertical:center;mso-position-vertical-relative:margin" o:allowincell="f">
          <v:imagedata r:id="rId1" o:title="Certificate Backgroun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7EB1983"/>
    <w:multiLevelType w:val="hybridMultilevel"/>
    <w:tmpl w:val="16F2A1F0"/>
    <w:lvl w:ilvl="0" w:tplc="FE8E149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365F91" w:themeColor="accent1" w:themeShade="BF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ADB6F8B"/>
    <w:multiLevelType w:val="hybridMultilevel"/>
    <w:tmpl w:val="FF6ED148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42D707E"/>
    <w:multiLevelType w:val="hybridMultilevel"/>
    <w:tmpl w:val="BCC44600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CA62FFD"/>
    <w:multiLevelType w:val="hybridMultilevel"/>
    <w:tmpl w:val="6B225BAE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4939"/>
    <w:rsid w:val="00025F3C"/>
    <w:rsid w:val="00054939"/>
    <w:rsid w:val="000F0DC4"/>
    <w:rsid w:val="00100098"/>
    <w:rsid w:val="00116126"/>
    <w:rsid w:val="0014640E"/>
    <w:rsid w:val="00167792"/>
    <w:rsid w:val="001A3E62"/>
    <w:rsid w:val="00221454"/>
    <w:rsid w:val="00265941"/>
    <w:rsid w:val="00293C86"/>
    <w:rsid w:val="002B23E9"/>
    <w:rsid w:val="002D2321"/>
    <w:rsid w:val="002E5E62"/>
    <w:rsid w:val="003209C4"/>
    <w:rsid w:val="0037293F"/>
    <w:rsid w:val="003978C3"/>
    <w:rsid w:val="003F6546"/>
    <w:rsid w:val="004F2DD7"/>
    <w:rsid w:val="00544E4D"/>
    <w:rsid w:val="005459DD"/>
    <w:rsid w:val="005964A2"/>
    <w:rsid w:val="006B7723"/>
    <w:rsid w:val="006E20CF"/>
    <w:rsid w:val="00714962"/>
    <w:rsid w:val="00723D5B"/>
    <w:rsid w:val="007C2D34"/>
    <w:rsid w:val="00847D79"/>
    <w:rsid w:val="0088394D"/>
    <w:rsid w:val="008A209F"/>
    <w:rsid w:val="008D0316"/>
    <w:rsid w:val="008F4FF0"/>
    <w:rsid w:val="00966193"/>
    <w:rsid w:val="00973CC8"/>
    <w:rsid w:val="009D5478"/>
    <w:rsid w:val="00A02F0D"/>
    <w:rsid w:val="00A830B9"/>
    <w:rsid w:val="00A9361E"/>
    <w:rsid w:val="00AB7045"/>
    <w:rsid w:val="00AC618A"/>
    <w:rsid w:val="00AE3B42"/>
    <w:rsid w:val="00AE4B3B"/>
    <w:rsid w:val="00AF31E5"/>
    <w:rsid w:val="00B405CC"/>
    <w:rsid w:val="00B5401B"/>
    <w:rsid w:val="00B61B7F"/>
    <w:rsid w:val="00B87A95"/>
    <w:rsid w:val="00B94606"/>
    <w:rsid w:val="00BB2E85"/>
    <w:rsid w:val="00BD1B2A"/>
    <w:rsid w:val="00C563CF"/>
    <w:rsid w:val="00CD151D"/>
    <w:rsid w:val="00D8142A"/>
    <w:rsid w:val="00E42BA7"/>
    <w:rsid w:val="00E5050E"/>
    <w:rsid w:val="00E50D87"/>
    <w:rsid w:val="00F13EA0"/>
    <w:rsid w:val="00F457F9"/>
    <w:rsid w:val="00F73F45"/>
    <w:rsid w:val="00F9533A"/>
    <w:rsid w:val="00FA157D"/>
    <w:rsid w:val="00FD2733"/>
    <w:rsid w:val="00FD77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2F94DE53"/>
  <w15:docId w15:val="{0B733271-9B14-464F-842D-EA5AED02FA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1B2A"/>
    <w:pPr>
      <w:spacing w:after="0" w:line="240" w:lineRule="auto"/>
    </w:pPr>
    <w:rPr>
      <w:rFonts w:ascii="Calibri" w:eastAsia="Times New Roman" w:hAnsi="Calibri" w:cs="Times New Roman"/>
      <w:color w:val="1F497D" w:themeColor="text2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54939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val="en-AU"/>
    </w:rPr>
  </w:style>
  <w:style w:type="character" w:customStyle="1" w:styleId="HeaderChar">
    <w:name w:val="Header Char"/>
    <w:basedOn w:val="DefaultParagraphFont"/>
    <w:link w:val="Header"/>
    <w:uiPriority w:val="99"/>
    <w:rsid w:val="00054939"/>
  </w:style>
  <w:style w:type="paragraph" w:styleId="Footer">
    <w:name w:val="footer"/>
    <w:basedOn w:val="Normal"/>
    <w:link w:val="FooterChar"/>
    <w:uiPriority w:val="99"/>
    <w:unhideWhenUsed/>
    <w:rsid w:val="00054939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val="en-AU"/>
    </w:rPr>
  </w:style>
  <w:style w:type="character" w:customStyle="1" w:styleId="FooterChar">
    <w:name w:val="Footer Char"/>
    <w:basedOn w:val="DefaultParagraphFont"/>
    <w:link w:val="Footer"/>
    <w:uiPriority w:val="99"/>
    <w:rsid w:val="00054939"/>
  </w:style>
  <w:style w:type="paragraph" w:styleId="BalloonText">
    <w:name w:val="Balloon Text"/>
    <w:basedOn w:val="Normal"/>
    <w:link w:val="BalloonTextChar"/>
    <w:uiPriority w:val="99"/>
    <w:semiHidden/>
    <w:unhideWhenUsed/>
    <w:rsid w:val="00293C8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3C86"/>
    <w:rPr>
      <w:rFonts w:ascii="Tahoma" w:eastAsia="Times New Roman" w:hAnsi="Tahoma" w:cs="Tahoma"/>
      <w:sz w:val="16"/>
      <w:szCs w:val="16"/>
      <w:lang w:val="en-US"/>
    </w:rPr>
  </w:style>
  <w:style w:type="paragraph" w:styleId="ListParagraph">
    <w:name w:val="List Paragraph"/>
    <w:basedOn w:val="Normal"/>
    <w:uiPriority w:val="34"/>
    <w:qFormat/>
    <w:rsid w:val="00F13EA0"/>
    <w:pPr>
      <w:ind w:left="720"/>
      <w:contextualSpacing/>
    </w:pPr>
  </w:style>
  <w:style w:type="character" w:styleId="Hyperlink">
    <w:name w:val="Hyperlink"/>
    <w:basedOn w:val="DefaultParagraphFont"/>
    <w:rsid w:val="00D8142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210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1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4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8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53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101F28-E4DB-43D7-88BE-23E010B0AC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1</Pages>
  <Words>300</Words>
  <Characters>1716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Catholic Education</Company>
  <LinksUpToDate>false</LinksUpToDate>
  <CharactersWithSpaces>2012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FedAdmin (Federation) Leanne De Young</dc:creator>
  <cp:lastModifiedBy>CAROL BOSCH</cp:lastModifiedBy>
  <cp:revision>9</cp:revision>
  <cp:lastPrinted>2020-02-18T05:07:00Z</cp:lastPrinted>
  <dcterms:created xsi:type="dcterms:W3CDTF">2020-02-14T02:39:00Z</dcterms:created>
  <dcterms:modified xsi:type="dcterms:W3CDTF">2020-02-18T05:08:00Z</dcterms:modified>
</cp:coreProperties>
</file>